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A6D" w:rsidRDefault="00403A6D" w:rsidP="005068E5">
      <w:pPr>
        <w:jc w:val="center"/>
        <w:rPr>
          <w:b/>
          <w:bCs/>
          <w:sz w:val="28"/>
          <w:szCs w:val="28"/>
        </w:rPr>
      </w:pPr>
    </w:p>
    <w:p w:rsidR="00403A6D" w:rsidRDefault="00403A6D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Отзывы</w:t>
      </w:r>
    </w:p>
    <w:p w:rsidR="00403A6D" w:rsidRDefault="00403A6D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участников публичных консультаций</w:t>
      </w:r>
    </w:p>
    <w:p w:rsidR="0061190A" w:rsidRPr="00403A6D" w:rsidRDefault="00403A6D" w:rsidP="00403A6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проект постановления Администрации города</w:t>
      </w:r>
      <w:bookmarkStart w:id="0" w:name="OLE_LINK3"/>
      <w:bookmarkStart w:id="1" w:name="OLE_LINK4"/>
      <w:r w:rsidR="001D360B" w:rsidRPr="00403A6D">
        <w:rPr>
          <w:sz w:val="28"/>
          <w:szCs w:val="28"/>
        </w:rPr>
        <w:t xml:space="preserve"> «Об утверждении порядка возмещения затрат, предусмотренных частью 1 статьи 15 Федерального закона </w:t>
      </w:r>
      <w:r>
        <w:rPr>
          <w:sz w:val="28"/>
          <w:szCs w:val="28"/>
        </w:rPr>
        <w:br/>
      </w:r>
      <w:r w:rsidR="001D360B" w:rsidRPr="00403A6D">
        <w:rPr>
          <w:sz w:val="28"/>
          <w:szCs w:val="28"/>
        </w:rPr>
        <w:t>от 01.04.2020 № 69-ФЗ «О защите и поощрении капиталовложений в Российской Федерации», понесенных организацией, реализующей проект, в рамках осуществления инвестиционного проекта»</w:t>
      </w:r>
      <w:bookmarkEnd w:id="0"/>
      <w:bookmarkEnd w:id="1"/>
      <w:r w:rsidR="00980900" w:rsidRPr="0033395A">
        <w:rPr>
          <w:sz w:val="28"/>
          <w:szCs w:val="28"/>
        </w:rPr>
        <w:t>»</w:t>
      </w:r>
    </w:p>
    <w:p w:rsidR="00980900" w:rsidRPr="0033395A" w:rsidRDefault="00C87740" w:rsidP="00980900">
      <w:pPr>
        <w:jc w:val="center"/>
        <w:rPr>
          <w:sz w:val="28"/>
          <w:szCs w:val="28"/>
        </w:rPr>
      </w:pPr>
      <w:bookmarkStart w:id="2" w:name="OLE_LINK5"/>
      <w:bookmarkStart w:id="3" w:name="OLE_LINK6"/>
      <w:r>
        <w:t>(</w:t>
      </w:r>
      <w:hyperlink r:id="rId8" w:history="1">
        <w:r w:rsidRPr="001D360B">
          <w:rPr>
            <w:rStyle w:val="a8"/>
            <w:lang w:val="en-US"/>
          </w:rPr>
          <w:t>https</w:t>
        </w:r>
        <w:r w:rsidRPr="00403A6D">
          <w:rPr>
            <w:rStyle w:val="a8"/>
          </w:rPr>
          <w:t>://</w:t>
        </w:r>
        <w:r w:rsidRPr="001D360B">
          <w:rPr>
            <w:rStyle w:val="a8"/>
            <w:lang w:val="en-US"/>
          </w:rPr>
          <w:t>regulation</w:t>
        </w:r>
        <w:r w:rsidRPr="00403A6D">
          <w:rPr>
            <w:rStyle w:val="a8"/>
          </w:rPr>
          <w:t>.</w:t>
        </w:r>
        <w:r w:rsidRPr="001D360B">
          <w:rPr>
            <w:rStyle w:val="a8"/>
            <w:lang w:val="en-US"/>
          </w:rPr>
          <w:t>admhmao</w:t>
        </w:r>
        <w:r w:rsidRPr="00403A6D">
          <w:rPr>
            <w:rStyle w:val="a8"/>
          </w:rPr>
          <w:t>.</w:t>
        </w:r>
        <w:r w:rsidRPr="001D360B">
          <w:rPr>
            <w:rStyle w:val="a8"/>
            <w:lang w:val="en-US"/>
          </w:rPr>
          <w:t>ru</w:t>
        </w:r>
        <w:r w:rsidRPr="00403A6D">
          <w:rPr>
            <w:rStyle w:val="a8"/>
          </w:rPr>
          <w:t>/</w:t>
        </w:r>
        <w:r w:rsidRPr="001D360B">
          <w:rPr>
            <w:rStyle w:val="a8"/>
            <w:lang w:val="en-US"/>
          </w:rPr>
          <w:t>projects</w:t>
        </w:r>
        <w:r w:rsidRPr="00403A6D">
          <w:rPr>
            <w:rStyle w:val="a8"/>
          </w:rPr>
          <w:t>#</w:t>
        </w:r>
        <w:r w:rsidRPr="001D360B">
          <w:rPr>
            <w:rStyle w:val="a8"/>
            <w:lang w:val="en-US"/>
          </w:rPr>
          <w:t>npa</w:t>
        </w:r>
        <w:r w:rsidRPr="00403A6D">
          <w:rPr>
            <w:rStyle w:val="a8"/>
          </w:rPr>
          <w:t>=72813</w:t>
        </w:r>
        <w:bookmarkEnd w:id="2"/>
        <w:bookmarkEnd w:id="3"/>
      </w:hyperlink>
      <w:r>
        <w:t>)</w:t>
      </w:r>
    </w:p>
    <w:p w:rsidR="00C87740" w:rsidRDefault="00C87740" w:rsidP="00272233">
      <w:pPr>
        <w:rPr>
          <w:sz w:val="22"/>
          <w:szCs w:val="22"/>
          <w:lang w:val="en-US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403A6D">
        <w:rPr>
          <w:b/>
          <w:sz w:val="22"/>
          <w:szCs w:val="22"/>
        </w:rPr>
        <w:t>01/16/07-25/00072813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18.07.2025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14.08.2025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4" w:name="OLE_LINK7"/>
      <w:bookmarkStart w:id="5" w:name="OLE_LINK8"/>
      <w:r w:rsidR="001D360B" w:rsidRPr="001D360B">
        <w:rPr>
          <w:b/>
          <w:sz w:val="22"/>
          <w:szCs w:val="22"/>
        </w:rPr>
        <w:t>1</w:t>
      </w:r>
      <w:bookmarkEnd w:id="4"/>
      <w:bookmarkEnd w:id="5"/>
    </w:p>
    <w:p w:rsidR="00980900" w:rsidRDefault="00980900" w:rsidP="00117C8F"/>
    <w:tbl>
      <w:tblPr>
        <w:tblStyle w:val="tablebody"/>
        <w:tblW w:w="9867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567"/>
        <w:gridCol w:w="3772"/>
        <w:gridCol w:w="5528"/>
      </w:tblGrid>
      <w:tr w:rsidR="00C87740" w:rsidRPr="00A829FF" w:rsidTr="00C87740">
        <w:trPr>
          <w:trHeight w:val="270"/>
        </w:trPr>
        <w:tc>
          <w:tcPr>
            <w:tcW w:w="567" w:type="dxa"/>
            <w:vAlign w:val="center"/>
          </w:tcPr>
          <w:p w:rsidR="00C87740" w:rsidRPr="00A829FF" w:rsidRDefault="00C8774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772" w:type="dxa"/>
            <w:vAlign w:val="center"/>
          </w:tcPr>
          <w:p w:rsidR="00C87740" w:rsidRPr="00A829FF" w:rsidRDefault="00C8774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8" w:type="dxa"/>
            <w:vAlign w:val="center"/>
          </w:tcPr>
          <w:p w:rsidR="00C87740" w:rsidRPr="00A829FF" w:rsidRDefault="00C8774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C87740" w:rsidRPr="00A829FF" w:rsidTr="00C87740">
        <w:tc>
          <w:tcPr>
            <w:tcW w:w="567" w:type="dxa"/>
          </w:tcPr>
          <w:p w:rsidR="00C87740" w:rsidRPr="00A829FF" w:rsidRDefault="00C87740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772" w:type="dxa"/>
          </w:tcPr>
          <w:p w:rsidR="00C87740" w:rsidRPr="00A829FF" w:rsidRDefault="00C87740" w:rsidP="00C87740">
            <w:pPr>
              <w:jc w:val="both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Бардык Павел Викторович (Bardyk@ugrapark.com)</w:t>
            </w:r>
          </w:p>
        </w:tc>
        <w:tc>
          <w:tcPr>
            <w:tcW w:w="5528" w:type="dxa"/>
          </w:tcPr>
          <w:p w:rsidR="00C87740" w:rsidRPr="001D360B" w:rsidRDefault="00C87740" w:rsidP="00C87740">
            <w:pPr>
              <w:jc w:val="both"/>
            </w:pPr>
            <w:r w:rsidRPr="001D360B">
              <w:rPr>
                <w:rStyle w:val="pt-000004"/>
                <w:rFonts w:ascii="Times New Roman" w:hAnsi="Times New Roman" w:cs="Times New Roman"/>
              </w:rPr>
              <w:t>Поддерживаю предложенную редакцию, замечаний и предложений нет.</w:t>
            </w:r>
          </w:p>
        </w:tc>
      </w:tr>
    </w:tbl>
    <w:p w:rsidR="00B53590" w:rsidRPr="00B17966" w:rsidRDefault="00B53590" w:rsidP="00C87740">
      <w:pPr>
        <w:rPr>
          <w:sz w:val="28"/>
          <w:szCs w:val="28"/>
        </w:rPr>
      </w:pPr>
      <w:bookmarkStart w:id="6" w:name="_GoBack"/>
      <w:bookmarkEnd w:id="6"/>
    </w:p>
    <w:sectPr w:rsidR="00B53590" w:rsidRPr="00B17966" w:rsidSect="00403A6D">
      <w:headerReference w:type="even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6D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740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3E4EF1"/>
  <w15:docId w15:val="{AA73290D-BCEE-40F0-A4B8-9B1B11D5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#npa=728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F1852-3E40-48BE-AEA1-7591E0C1A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Билль Ольга Олеговна</cp:lastModifiedBy>
  <cp:revision>3</cp:revision>
  <cp:lastPrinted>2015-05-12T12:20:00Z</cp:lastPrinted>
  <dcterms:created xsi:type="dcterms:W3CDTF">2025-09-04T04:06:00Z</dcterms:created>
  <dcterms:modified xsi:type="dcterms:W3CDTF">2025-09-15T05:32:00Z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